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E6" w:rsidRPr="00160976" w:rsidRDefault="004632F1" w:rsidP="00FF3E1C">
      <w:pPr>
        <w:pStyle w:val="a3"/>
        <w:spacing w:line="360" w:lineRule="auto"/>
        <w:rPr>
          <w:rFonts w:asciiTheme="minorEastAsia" w:eastAsiaTheme="minorEastAsia" w:hAnsiTheme="minorEastAsia" w:hint="eastAsia"/>
          <w:color w:val="000000" w:themeColor="text1"/>
          <w:sz w:val="28"/>
          <w:szCs w:val="28"/>
        </w:rPr>
      </w:pPr>
      <w:r w:rsidRPr="00160976">
        <w:rPr>
          <w:rFonts w:asciiTheme="minorEastAsia" w:eastAsiaTheme="minorEastAsia" w:hAnsiTheme="minorEastAsia" w:hint="eastAsia"/>
          <w:color w:val="000000" w:themeColor="text1"/>
          <w:sz w:val="28"/>
          <w:szCs w:val="28"/>
        </w:rPr>
        <w:t>好老师就是人生的北极星和灯塔</w:t>
      </w:r>
    </w:p>
    <w:p w:rsidR="004632F1" w:rsidRPr="00160976" w:rsidRDefault="004632F1" w:rsidP="00FF3E1C">
      <w:pPr>
        <w:pStyle w:val="a3"/>
        <w:spacing w:line="360" w:lineRule="auto"/>
        <w:rPr>
          <w:rFonts w:asciiTheme="minorEastAsia" w:eastAsiaTheme="minorEastAsia" w:hAnsiTheme="minorEastAsia" w:hint="eastAsia"/>
          <w:color w:val="000000" w:themeColor="text1"/>
          <w:sz w:val="28"/>
          <w:szCs w:val="28"/>
        </w:rPr>
      </w:pPr>
      <w:r w:rsidRPr="00160976">
        <w:rPr>
          <w:rFonts w:asciiTheme="minorEastAsia" w:eastAsiaTheme="minorEastAsia" w:hAnsiTheme="minorEastAsia" w:hint="eastAsia"/>
          <w:color w:val="000000" w:themeColor="text1"/>
          <w:sz w:val="28"/>
          <w:szCs w:val="28"/>
        </w:rPr>
        <w:t>——《嗝嗝老师》观后感</w:t>
      </w:r>
    </w:p>
    <w:p w:rsidR="004632F1" w:rsidRPr="00FF3E1C" w:rsidRDefault="004632F1" w:rsidP="00FF3E1C">
      <w:pPr>
        <w:spacing w:line="360" w:lineRule="auto"/>
        <w:jc w:val="center"/>
        <w:rPr>
          <w:rFonts w:asciiTheme="minorEastAsia" w:hAnsiTheme="minorEastAsia" w:hint="eastAsia"/>
          <w:color w:val="000000" w:themeColor="text1"/>
          <w:szCs w:val="21"/>
        </w:rPr>
      </w:pPr>
      <w:r w:rsidRPr="00FF3E1C">
        <w:rPr>
          <w:rFonts w:asciiTheme="minorEastAsia" w:hAnsiTheme="minorEastAsia" w:hint="eastAsia"/>
          <w:color w:val="000000" w:themeColor="text1"/>
          <w:szCs w:val="21"/>
        </w:rPr>
        <w:t>双流艺</w:t>
      </w:r>
      <w:proofErr w:type="gramStart"/>
      <w:r w:rsidRPr="00FF3E1C">
        <w:rPr>
          <w:rFonts w:asciiTheme="minorEastAsia" w:hAnsiTheme="minorEastAsia" w:hint="eastAsia"/>
          <w:color w:val="000000" w:themeColor="text1"/>
          <w:szCs w:val="21"/>
        </w:rPr>
        <w:t>体中学</w:t>
      </w:r>
      <w:proofErr w:type="gramEnd"/>
      <w:r w:rsidRPr="00FF3E1C">
        <w:rPr>
          <w:rFonts w:asciiTheme="minorEastAsia" w:hAnsiTheme="minorEastAsia" w:hint="eastAsia"/>
          <w:color w:val="000000" w:themeColor="text1"/>
          <w:szCs w:val="21"/>
        </w:rPr>
        <w:t xml:space="preserve">  蒋瑛</w:t>
      </w:r>
    </w:p>
    <w:p w:rsidR="004632F1" w:rsidRPr="00FF3E1C" w:rsidRDefault="004632F1" w:rsidP="00FF3E1C">
      <w:pPr>
        <w:spacing w:line="360" w:lineRule="auto"/>
        <w:ind w:firstLineChars="200" w:firstLine="420"/>
        <w:rPr>
          <w:rFonts w:asciiTheme="minorEastAsia" w:hAnsiTheme="minorEastAsia" w:cs="Tahoma" w:hint="eastAsia"/>
          <w:color w:val="000000" w:themeColor="text1"/>
          <w:szCs w:val="21"/>
          <w:shd w:val="clear" w:color="auto" w:fill="FFFFFF"/>
        </w:rPr>
      </w:pPr>
      <w:r w:rsidRPr="00FF3E1C">
        <w:rPr>
          <w:rFonts w:asciiTheme="minorEastAsia" w:hAnsiTheme="minorEastAsia" w:cs="Tahoma" w:hint="eastAsia"/>
          <w:color w:val="000000" w:themeColor="text1"/>
          <w:szCs w:val="21"/>
          <w:shd w:val="clear" w:color="auto" w:fill="FFFFFF"/>
        </w:rPr>
        <w:t>本周工作室活动</w:t>
      </w:r>
      <w:r w:rsidRPr="00FF3E1C">
        <w:rPr>
          <w:rFonts w:asciiTheme="minorEastAsia" w:hAnsiTheme="minorEastAsia" w:cs="Tahoma"/>
          <w:color w:val="000000" w:themeColor="text1"/>
          <w:szCs w:val="21"/>
          <w:shd w:val="clear" w:color="auto" w:fill="FFFFFF"/>
        </w:rPr>
        <w:t>，</w:t>
      </w:r>
      <w:r w:rsidRPr="00FF3E1C">
        <w:rPr>
          <w:rFonts w:asciiTheme="minorEastAsia" w:hAnsiTheme="minorEastAsia" w:cs="Tahoma" w:hint="eastAsia"/>
          <w:color w:val="000000" w:themeColor="text1"/>
          <w:szCs w:val="21"/>
          <w:shd w:val="clear" w:color="auto" w:fill="FFFFFF"/>
        </w:rPr>
        <w:t>在师傅的推荐下，我和工作室的其他学员们一起观</w:t>
      </w:r>
      <w:r w:rsidRPr="00FF3E1C">
        <w:rPr>
          <w:rFonts w:asciiTheme="minorEastAsia" w:hAnsiTheme="minorEastAsia" w:cs="Tahoma"/>
          <w:color w:val="000000" w:themeColor="text1"/>
          <w:szCs w:val="21"/>
          <w:shd w:val="clear" w:color="auto" w:fill="FFFFFF"/>
        </w:rPr>
        <w:t>看</w:t>
      </w:r>
      <w:r w:rsidRPr="00FF3E1C">
        <w:rPr>
          <w:rFonts w:asciiTheme="minorEastAsia" w:hAnsiTheme="minorEastAsia" w:cs="Tahoma" w:hint="eastAsia"/>
          <w:color w:val="000000" w:themeColor="text1"/>
          <w:szCs w:val="21"/>
          <w:shd w:val="clear" w:color="auto" w:fill="FFFFFF"/>
        </w:rPr>
        <w:t>了印度电影</w:t>
      </w:r>
      <w:r w:rsidRPr="00FF3E1C">
        <w:rPr>
          <w:rFonts w:asciiTheme="minorEastAsia" w:hAnsiTheme="minorEastAsia" w:cs="Tahoma"/>
          <w:color w:val="000000" w:themeColor="text1"/>
          <w:szCs w:val="21"/>
          <w:shd w:val="clear" w:color="auto" w:fill="FFFFFF"/>
        </w:rPr>
        <w:t xml:space="preserve">《嗝嗝老师》。头十分钟我就掏出了纸巾，并一直持续到了结尾，我承认自己泪点低，但不走心的煽情绝对打动不了我。   </w:t>
      </w:r>
    </w:p>
    <w:p w:rsidR="004632F1" w:rsidRPr="00FF3E1C" w:rsidRDefault="004632F1" w:rsidP="00FF3E1C">
      <w:pPr>
        <w:spacing w:line="360" w:lineRule="auto"/>
        <w:ind w:firstLineChars="50" w:firstLine="105"/>
        <w:rPr>
          <w:rFonts w:asciiTheme="minorEastAsia" w:hAnsiTheme="minorEastAsia" w:cs="Tahoma" w:hint="eastAsia"/>
          <w:color w:val="000000" w:themeColor="text1"/>
          <w:szCs w:val="21"/>
          <w:shd w:val="clear" w:color="auto" w:fill="FFFFFF"/>
        </w:rPr>
      </w:pPr>
      <w:r w:rsidRPr="00FF3E1C">
        <w:rPr>
          <w:rFonts w:asciiTheme="minorEastAsia" w:hAnsiTheme="minorEastAsia" w:cs="Tahoma"/>
          <w:color w:val="000000" w:themeColor="text1"/>
          <w:szCs w:val="21"/>
          <w:shd w:val="clear" w:color="auto" w:fill="FFFFFF"/>
        </w:rPr>
        <w:t> 之所以片名叫《嗝嗝老师》是因为女主人公奈娜玛图尔的先天疾病——图</w:t>
      </w:r>
      <w:proofErr w:type="gramStart"/>
      <w:r w:rsidRPr="00FF3E1C">
        <w:rPr>
          <w:rFonts w:asciiTheme="minorEastAsia" w:hAnsiTheme="minorEastAsia" w:cs="Tahoma"/>
          <w:color w:val="000000" w:themeColor="text1"/>
          <w:szCs w:val="21"/>
          <w:shd w:val="clear" w:color="auto" w:fill="FFFFFF"/>
        </w:rPr>
        <w:t>特</w:t>
      </w:r>
      <w:proofErr w:type="gramEnd"/>
      <w:r w:rsidRPr="00FF3E1C">
        <w:rPr>
          <w:rFonts w:asciiTheme="minorEastAsia" w:hAnsiTheme="minorEastAsia" w:cs="Tahoma"/>
          <w:color w:val="000000" w:themeColor="text1"/>
          <w:szCs w:val="21"/>
          <w:shd w:val="clear" w:color="auto" w:fill="FFFFFF"/>
        </w:rPr>
        <w:t>氏综合症，第一次听说并在大银幕上直观的看到，无法控制的抽搐，特别的揪心，不论是患者自身还是其家人，都要无时无刻承受来自外界的异样眼光和不绝于耳的笑声，很容易就会摧垮一个人的全部自信和面对生活的勇气。但是上帝永远是公平的，身患先天疾病的奈</w:t>
      </w:r>
      <w:proofErr w:type="gramStart"/>
      <w:r w:rsidRPr="00FF3E1C">
        <w:rPr>
          <w:rFonts w:asciiTheme="minorEastAsia" w:hAnsiTheme="minorEastAsia" w:cs="Tahoma"/>
          <w:color w:val="000000" w:themeColor="text1"/>
          <w:szCs w:val="21"/>
          <w:shd w:val="clear" w:color="auto" w:fill="FFFFFF"/>
        </w:rPr>
        <w:t>娜</w:t>
      </w:r>
      <w:proofErr w:type="gramEnd"/>
      <w:r w:rsidRPr="00FF3E1C">
        <w:rPr>
          <w:rFonts w:asciiTheme="minorEastAsia" w:hAnsiTheme="minorEastAsia" w:cs="Tahoma"/>
          <w:color w:val="000000" w:themeColor="text1"/>
          <w:szCs w:val="21"/>
          <w:shd w:val="clear" w:color="auto" w:fill="FFFFFF"/>
        </w:rPr>
        <w:t>是极其幸运的，她遇到了一位改变她人生轨迹的好老师，获得了与正常孩子一起学习受教育的机会，并凭借自己的努力，学有所成，出类拔萃。</w:t>
      </w:r>
    </w:p>
    <w:p w:rsidR="004632F1" w:rsidRPr="00FF3E1C" w:rsidRDefault="004632F1" w:rsidP="00FF3E1C">
      <w:pPr>
        <w:spacing w:line="360" w:lineRule="auto"/>
        <w:ind w:firstLineChars="200" w:firstLine="420"/>
        <w:rPr>
          <w:rFonts w:asciiTheme="minorEastAsia" w:hAnsiTheme="minorEastAsia" w:cs="Tahoma" w:hint="eastAsia"/>
          <w:color w:val="000000" w:themeColor="text1"/>
          <w:szCs w:val="21"/>
          <w:shd w:val="clear" w:color="auto" w:fill="FFFFFF"/>
        </w:rPr>
      </w:pPr>
      <w:r w:rsidRPr="00FF3E1C">
        <w:rPr>
          <w:rFonts w:asciiTheme="minorEastAsia" w:hAnsiTheme="minorEastAsia" w:cs="Tahoma"/>
          <w:color w:val="000000" w:themeColor="text1"/>
          <w:szCs w:val="21"/>
          <w:shd w:val="clear" w:color="auto" w:fill="FFFFFF"/>
        </w:rPr>
        <w:t>但人生真正的考验才刚刚开始，想要回报社会做老师的她，处处碰壁，没有一所学校愿意聘请一位“嗝嗝老师”。 也许念念不忘，必有回响，尽管这个故事的开头并不是那么地尽人意。处处碰壁的“嗝嗝老师”虽然被她的母校接纳了，但和其他地方或者其他人一样，是带有偏见的接纳，是被视为异类的接纳，校长先生并没有正真去了解奈</w:t>
      </w:r>
      <w:proofErr w:type="gramStart"/>
      <w:r w:rsidRPr="00FF3E1C">
        <w:rPr>
          <w:rFonts w:asciiTheme="minorEastAsia" w:hAnsiTheme="minorEastAsia" w:cs="Tahoma"/>
          <w:color w:val="000000" w:themeColor="text1"/>
          <w:szCs w:val="21"/>
          <w:shd w:val="clear" w:color="auto" w:fill="FFFFFF"/>
        </w:rPr>
        <w:t>娜</w:t>
      </w:r>
      <w:proofErr w:type="gramEnd"/>
      <w:r w:rsidRPr="00FF3E1C">
        <w:rPr>
          <w:rFonts w:asciiTheme="minorEastAsia" w:hAnsiTheme="minorEastAsia" w:cs="Tahoma"/>
          <w:color w:val="000000" w:themeColor="text1"/>
          <w:szCs w:val="21"/>
          <w:shd w:val="clear" w:color="auto" w:fill="FFFFFF"/>
        </w:rPr>
        <w:t>的实际情况，直接带着她从“9A班到9F”，也即从学霸班</w:t>
      </w:r>
      <w:proofErr w:type="gramStart"/>
      <w:r w:rsidRPr="00FF3E1C">
        <w:rPr>
          <w:rFonts w:asciiTheme="minorEastAsia" w:hAnsiTheme="minorEastAsia" w:cs="Tahoma"/>
          <w:color w:val="000000" w:themeColor="text1"/>
          <w:szCs w:val="21"/>
          <w:shd w:val="clear" w:color="auto" w:fill="FFFFFF"/>
        </w:rPr>
        <w:t>到学渣班</w:t>
      </w:r>
      <w:proofErr w:type="gramEnd"/>
      <w:r w:rsidRPr="00FF3E1C">
        <w:rPr>
          <w:rFonts w:asciiTheme="minorEastAsia" w:hAnsiTheme="minorEastAsia" w:cs="Tahoma"/>
          <w:color w:val="000000" w:themeColor="text1"/>
          <w:szCs w:val="21"/>
          <w:shd w:val="clear" w:color="auto" w:fill="FFFFFF"/>
        </w:rPr>
        <w:t>，并且这个</w:t>
      </w:r>
      <w:proofErr w:type="gramStart"/>
      <w:r w:rsidRPr="00FF3E1C">
        <w:rPr>
          <w:rFonts w:asciiTheme="minorEastAsia" w:hAnsiTheme="minorEastAsia" w:cs="Tahoma"/>
          <w:color w:val="000000" w:themeColor="text1"/>
          <w:szCs w:val="21"/>
          <w:shd w:val="clear" w:color="auto" w:fill="FFFFFF"/>
        </w:rPr>
        <w:t>学渣班</w:t>
      </w:r>
      <w:proofErr w:type="gramEnd"/>
      <w:r w:rsidRPr="00FF3E1C">
        <w:rPr>
          <w:rFonts w:asciiTheme="minorEastAsia" w:hAnsiTheme="minorEastAsia" w:cs="Tahoma"/>
          <w:color w:val="000000" w:themeColor="text1"/>
          <w:szCs w:val="21"/>
          <w:shd w:val="clear" w:color="auto" w:fill="FFFFFF"/>
        </w:rPr>
        <w:t>的学生是被全校师生不接纳的一群来自贫民窟的自暴自弃，以气走老师为乐趣的14个孩子！他们游弋在街道上打水，卖菜，赌博，他们睡在大街上，他们在大街上接受来往的车辆和灰尘的洗礼。他们也在这个贫民窟的大街上看着远方的高楼，在</w:t>
      </w:r>
      <w:proofErr w:type="gramStart"/>
      <w:r w:rsidRPr="00FF3E1C">
        <w:rPr>
          <w:rFonts w:asciiTheme="minorEastAsia" w:hAnsiTheme="minorEastAsia" w:cs="Tahoma"/>
          <w:color w:val="000000" w:themeColor="text1"/>
          <w:szCs w:val="21"/>
          <w:shd w:val="clear" w:color="auto" w:fill="FFFFFF"/>
        </w:rPr>
        <w:t>最</w:t>
      </w:r>
      <w:proofErr w:type="gramEnd"/>
      <w:r w:rsidRPr="00FF3E1C">
        <w:rPr>
          <w:rFonts w:asciiTheme="minorEastAsia" w:hAnsiTheme="minorEastAsia" w:cs="Tahoma"/>
          <w:color w:val="000000" w:themeColor="text1"/>
          <w:szCs w:val="21"/>
          <w:shd w:val="clear" w:color="auto" w:fill="FFFFFF"/>
        </w:rPr>
        <w:t>青春的日子里学习接受着与生俱来的不公，就像他们像一群被滞留在私立学院里的公立学生，他们虽然身在城市中央，却发现他们和这个城市隔得很远，他们跟这个世界好像有一层看不见的透明墙壁。当一位先天有缺陷的老师面对一群来自贫民窟的在学校以叛逆为乐的熊孩子，在这个学校，同样被视作异类，不被看好和接纳，就像发生了神奇的化学反应，只不过这次的催化剂是理解，包容，真诚和彼此信任。从刚开始的恶作剧，到推心置腹的交谈，到放飞写满惧怕的飞机，再到全班同学齐心协力，在没有教室的情况下，依然能够所有人考试全部及格并且其中有一人取得全校第一的好成绩，这其中或愤怒、或感动、或喜悦！</w:t>
      </w:r>
      <w:r w:rsidRPr="00FF3E1C">
        <w:rPr>
          <w:rFonts w:asciiTheme="minorEastAsia" w:hAnsiTheme="minorEastAsia" w:cs="Tahoma"/>
          <w:color w:val="000000" w:themeColor="text1"/>
          <w:szCs w:val="21"/>
        </w:rPr>
        <w:br/>
      </w:r>
      <w:r w:rsidRPr="00FF3E1C">
        <w:rPr>
          <w:rFonts w:asciiTheme="minorEastAsia" w:hAnsiTheme="minorEastAsia" w:cs="Tahoma" w:hint="eastAsia"/>
          <w:color w:val="000000" w:themeColor="text1"/>
          <w:szCs w:val="21"/>
          <w:shd w:val="clear" w:color="auto" w:fill="FFFFFF"/>
        </w:rPr>
        <w:t xml:space="preserve">    这部影片给我的其实就是——好老师就是人生的北极星和灯塔，怎样成为一名好老师呢？</w:t>
      </w:r>
      <w:r w:rsidR="00102A7F" w:rsidRPr="00FF3E1C">
        <w:rPr>
          <w:rFonts w:asciiTheme="minorEastAsia" w:hAnsiTheme="minorEastAsia" w:cs="Tahoma" w:hint="eastAsia"/>
          <w:color w:val="000000" w:themeColor="text1"/>
          <w:szCs w:val="21"/>
          <w:shd w:val="clear" w:color="auto" w:fill="FFFFFF"/>
        </w:rPr>
        <w:t>具体可以总</w:t>
      </w:r>
      <w:r w:rsidR="00345F67" w:rsidRPr="00FF3E1C">
        <w:rPr>
          <w:rFonts w:asciiTheme="minorEastAsia" w:hAnsiTheme="minorEastAsia" w:cs="Tahoma" w:hint="eastAsia"/>
          <w:color w:val="000000" w:themeColor="text1"/>
          <w:szCs w:val="21"/>
          <w:shd w:val="clear" w:color="auto" w:fill="FFFFFF"/>
        </w:rPr>
        <w:t xml:space="preserve"> </w:t>
      </w:r>
      <w:r w:rsidR="00102A7F" w:rsidRPr="00FF3E1C">
        <w:rPr>
          <w:rFonts w:asciiTheme="minorEastAsia" w:hAnsiTheme="minorEastAsia" w:cs="Tahoma" w:hint="eastAsia"/>
          <w:color w:val="000000" w:themeColor="text1"/>
          <w:szCs w:val="21"/>
          <w:shd w:val="clear" w:color="auto" w:fill="FFFFFF"/>
        </w:rPr>
        <w:t>结如下：</w:t>
      </w:r>
    </w:p>
    <w:p w:rsidR="00345F67" w:rsidRPr="00FF3E1C" w:rsidRDefault="00345F67" w:rsidP="00FF3E1C">
      <w:pPr>
        <w:spacing w:line="360" w:lineRule="auto"/>
        <w:ind w:firstLineChars="200" w:firstLine="420"/>
        <w:rPr>
          <w:rFonts w:asciiTheme="minorEastAsia" w:hAnsiTheme="minorEastAsia" w:cs="Tahoma" w:hint="eastAsia"/>
          <w:color w:val="000000" w:themeColor="text1"/>
          <w:szCs w:val="21"/>
          <w:shd w:val="clear" w:color="auto" w:fill="FFFFFF"/>
        </w:rPr>
      </w:pPr>
      <w:r w:rsidRPr="00FF3E1C">
        <w:rPr>
          <w:rFonts w:asciiTheme="minorEastAsia" w:hAnsiTheme="minorEastAsia" w:cs="Tahoma" w:hint="eastAsia"/>
          <w:color w:val="000000" w:themeColor="text1"/>
          <w:szCs w:val="21"/>
          <w:shd w:val="clear" w:color="auto" w:fill="FFFFFF"/>
        </w:rPr>
        <w:t>第一，要了解学生。俗话说：“知己知彼，百战不殆”。要把学生当作自己的朋友，有的学生问：“老师，咱们上课你是老师我是学生，下可我们是朋友可以吗？”在我看来上课下课都可以和学生成为朋友。因为只有成为朋友，他才会把自己的真实想法告诉你，你才能了解他对知识的掌握情况，你才可以“对症下药”。</w:t>
      </w:r>
    </w:p>
    <w:p w:rsidR="00345F67" w:rsidRPr="00FF3E1C" w:rsidRDefault="00345F67" w:rsidP="00FF3E1C">
      <w:pPr>
        <w:spacing w:line="360" w:lineRule="auto"/>
        <w:rPr>
          <w:rFonts w:asciiTheme="minorEastAsia" w:hAnsiTheme="minorEastAsia" w:cs="Tahoma" w:hint="eastAsia"/>
          <w:color w:val="000000" w:themeColor="text1"/>
          <w:szCs w:val="21"/>
          <w:shd w:val="clear" w:color="auto" w:fill="FFFFFF"/>
        </w:rPr>
      </w:pPr>
      <w:r w:rsidRPr="00FF3E1C">
        <w:rPr>
          <w:rFonts w:asciiTheme="minorEastAsia" w:hAnsiTheme="minorEastAsia" w:cs="Tahoma" w:hint="eastAsia"/>
          <w:color w:val="000000" w:themeColor="text1"/>
          <w:szCs w:val="21"/>
          <w:shd w:val="clear" w:color="auto" w:fill="FFFFFF"/>
        </w:rPr>
        <w:lastRenderedPageBreak/>
        <w:t xml:space="preserve">　　第二，要尊重学生。现在提倡“以人为本”，学生也是一个独立个体的人，他的人格应该受到充分的尊重。古有“不吃嗟来之食”的教训，我们现在的人民教师担负的是“培养合格的社会主义现代化建设者和接班人”的重任，如果不充分的尊重学生的意见和人格尊严，就会出现“出力不讨好，好心办坏事”的现象。</w:t>
      </w:r>
    </w:p>
    <w:p w:rsidR="00345F67" w:rsidRPr="00FF3E1C" w:rsidRDefault="00345F67" w:rsidP="00FF3E1C">
      <w:pPr>
        <w:spacing w:line="360" w:lineRule="auto"/>
        <w:rPr>
          <w:rFonts w:asciiTheme="minorEastAsia" w:hAnsiTheme="minorEastAsia" w:cs="Tahoma" w:hint="eastAsia"/>
          <w:color w:val="000000" w:themeColor="text1"/>
          <w:szCs w:val="21"/>
          <w:shd w:val="clear" w:color="auto" w:fill="FFFFFF"/>
        </w:rPr>
      </w:pPr>
      <w:r w:rsidRPr="00FF3E1C">
        <w:rPr>
          <w:rFonts w:asciiTheme="minorEastAsia" w:hAnsiTheme="minorEastAsia" w:cs="Tahoma" w:hint="eastAsia"/>
          <w:color w:val="000000" w:themeColor="text1"/>
          <w:szCs w:val="21"/>
          <w:shd w:val="clear" w:color="auto" w:fill="FFFFFF"/>
        </w:rPr>
        <w:t xml:space="preserve">　　第三，要用正确的方法教育学生。记的有一次，某大学请我国著名教育家陶行知讲课，陶老师并没有像其他老师那样手拿教案去上课。他左手抓了一把米，右手抓了一只饿了三天的大公鸡，走上讲台，他先把米放在讲台上 ，然后双手抓住大公鸡，</w:t>
      </w:r>
      <w:proofErr w:type="gramStart"/>
      <w:r w:rsidRPr="00FF3E1C">
        <w:rPr>
          <w:rFonts w:asciiTheme="minorEastAsia" w:hAnsiTheme="minorEastAsia" w:cs="Tahoma" w:hint="eastAsia"/>
          <w:color w:val="000000" w:themeColor="text1"/>
          <w:szCs w:val="21"/>
          <w:shd w:val="clear" w:color="auto" w:fill="FFFFFF"/>
        </w:rPr>
        <w:t>让它嘴对着</w:t>
      </w:r>
      <w:proofErr w:type="gramEnd"/>
      <w:r w:rsidRPr="00FF3E1C">
        <w:rPr>
          <w:rFonts w:asciiTheme="minorEastAsia" w:hAnsiTheme="minorEastAsia" w:cs="Tahoma" w:hint="eastAsia"/>
          <w:color w:val="000000" w:themeColor="text1"/>
          <w:szCs w:val="21"/>
          <w:shd w:val="clear" w:color="auto" w:fill="FFFFFF"/>
        </w:rPr>
        <w:t>大米，10分钟过去了，大公鸡就是不吃。陶行知改变了方法，他把大公鸡放在地上自己走的远远的，结果奇迹出现了，大公鸡飞快地飞上讲台，三下五去二就把大米给吃完了。陶行知再次走上讲台向大家</w:t>
      </w:r>
      <w:proofErr w:type="gramStart"/>
      <w:r w:rsidRPr="00FF3E1C">
        <w:rPr>
          <w:rFonts w:asciiTheme="minorEastAsia" w:hAnsiTheme="minorEastAsia" w:cs="Tahoma" w:hint="eastAsia"/>
          <w:color w:val="000000" w:themeColor="text1"/>
          <w:szCs w:val="21"/>
          <w:shd w:val="clear" w:color="auto" w:fill="FFFFFF"/>
        </w:rPr>
        <w:t>鞠</w:t>
      </w:r>
      <w:proofErr w:type="gramEnd"/>
      <w:r w:rsidRPr="00FF3E1C">
        <w:rPr>
          <w:rFonts w:asciiTheme="minorEastAsia" w:hAnsiTheme="minorEastAsia" w:cs="Tahoma" w:hint="eastAsia"/>
          <w:color w:val="000000" w:themeColor="text1"/>
          <w:szCs w:val="21"/>
          <w:shd w:val="clear" w:color="auto" w:fill="FFFFFF"/>
        </w:rPr>
        <w:t>了个躬说我的课讲完了。既然我们不能改变他人，就先改变自己的方式和方法，同样可以达到预期的效果。我们要改变以往的“灌输”为“潜移默化”。现在的学生逆反的心理特别的严重，恶劣的态度根本解决不了问题，有时候还是需要“温声细气”、需要“和风细雨”，学会宽容和理解学生，多一些耐心“摆事实，讲道理”，用情感人、用实际行动感化人。</w:t>
      </w:r>
    </w:p>
    <w:p w:rsidR="00345F67" w:rsidRPr="00FF3E1C" w:rsidRDefault="00345F67" w:rsidP="00FF3E1C">
      <w:pPr>
        <w:spacing w:line="360" w:lineRule="auto"/>
        <w:rPr>
          <w:rFonts w:asciiTheme="minorEastAsia" w:hAnsiTheme="minorEastAsia" w:cs="Tahoma" w:hint="eastAsia"/>
          <w:color w:val="000000" w:themeColor="text1"/>
          <w:szCs w:val="21"/>
          <w:shd w:val="clear" w:color="auto" w:fill="FFFFFF"/>
        </w:rPr>
      </w:pPr>
      <w:r w:rsidRPr="00FF3E1C">
        <w:rPr>
          <w:rFonts w:asciiTheme="minorEastAsia" w:hAnsiTheme="minorEastAsia" w:cs="Tahoma" w:hint="eastAsia"/>
          <w:color w:val="000000" w:themeColor="text1"/>
          <w:szCs w:val="21"/>
          <w:shd w:val="clear" w:color="auto" w:fill="FFFFFF"/>
        </w:rPr>
        <w:t xml:space="preserve">　　第四，要充分代表学生的利益。学生的利益不容侵犯，因为他们是一个社会的人、一个有独立人格尊严的人，如果他们的利益受到侵犯，他们会产生一系列不良反映，将会严重影响到你的教学和他们的学习。</w:t>
      </w:r>
    </w:p>
    <w:p w:rsidR="004632F1" w:rsidRPr="00FF3E1C" w:rsidRDefault="00345F67" w:rsidP="00FF3E1C">
      <w:pPr>
        <w:spacing w:line="360" w:lineRule="auto"/>
        <w:ind w:firstLine="420"/>
        <w:rPr>
          <w:rFonts w:asciiTheme="minorEastAsia" w:hAnsiTheme="minorEastAsia" w:cs="Tahoma" w:hint="eastAsia"/>
          <w:color w:val="000000" w:themeColor="text1"/>
          <w:szCs w:val="21"/>
          <w:shd w:val="clear" w:color="auto" w:fill="FFFFFF"/>
        </w:rPr>
      </w:pPr>
      <w:r w:rsidRPr="00FF3E1C">
        <w:rPr>
          <w:rFonts w:asciiTheme="minorEastAsia" w:hAnsiTheme="minorEastAsia" w:cs="Tahoma" w:hint="eastAsia"/>
          <w:color w:val="000000" w:themeColor="text1"/>
          <w:szCs w:val="21"/>
          <w:shd w:val="clear" w:color="auto" w:fill="FFFFFF"/>
        </w:rPr>
        <w:t>第五，注意你自己。“德高为师，学高为范”，作为人民教师应该注意你的一言一行，“上要所好，下必盛焉”，一个人可以影响一批人。“不让学生做的，老师坚决不做；要求学生做到的，教师自己首先做到。”我们有些老师要加强自身修养，“在学习中不断改变自己，在教学中不断影响祖国下一代”。教师有三个任务：</w:t>
      </w:r>
      <w:proofErr w:type="gramStart"/>
      <w:r w:rsidRPr="00FF3E1C">
        <w:rPr>
          <w:rFonts w:asciiTheme="minorEastAsia" w:hAnsiTheme="minorEastAsia" w:cs="Tahoma" w:hint="eastAsia"/>
          <w:color w:val="000000" w:themeColor="text1"/>
          <w:szCs w:val="21"/>
          <w:shd w:val="clear" w:color="auto" w:fill="FFFFFF"/>
        </w:rPr>
        <w:t>一</w:t>
      </w:r>
      <w:proofErr w:type="gramEnd"/>
      <w:r w:rsidRPr="00FF3E1C">
        <w:rPr>
          <w:rFonts w:asciiTheme="minorEastAsia" w:hAnsiTheme="minorEastAsia" w:cs="Tahoma" w:hint="eastAsia"/>
          <w:color w:val="000000" w:themeColor="text1"/>
          <w:szCs w:val="21"/>
          <w:shd w:val="clear" w:color="auto" w:fill="FFFFFF"/>
        </w:rPr>
        <w:t>，教会学生做人；二，教会学生学习；三，教会学生如何适应这个社会。做人是关键，学习是重点，适应社会是核心。我们培养人才的最终目标就是让这个个体的独立的人能够在这个社会更好的生存发展。</w:t>
      </w:r>
    </w:p>
    <w:p w:rsidR="00345F67" w:rsidRPr="00FF3E1C" w:rsidRDefault="00DF1E72" w:rsidP="00FF3E1C">
      <w:pPr>
        <w:spacing w:line="360" w:lineRule="auto"/>
        <w:ind w:firstLine="420"/>
        <w:rPr>
          <w:rFonts w:asciiTheme="minorEastAsia" w:hAnsiTheme="minorEastAsia"/>
          <w:color w:val="000000" w:themeColor="text1"/>
          <w:szCs w:val="21"/>
        </w:rPr>
      </w:pPr>
      <w:r w:rsidRPr="00FF3E1C">
        <w:rPr>
          <w:rFonts w:asciiTheme="minorEastAsia" w:hAnsiTheme="minorEastAsia" w:hint="eastAsia"/>
          <w:color w:val="000000" w:themeColor="text1"/>
          <w:szCs w:val="21"/>
        </w:rPr>
        <w:t>除了以上几点，作为教师，最重要的是要</w:t>
      </w:r>
      <w:r w:rsidR="00FF3E1C" w:rsidRPr="00FF3E1C">
        <w:rPr>
          <w:rFonts w:asciiTheme="minorEastAsia" w:hAnsiTheme="minorEastAsia" w:hint="eastAsia"/>
          <w:color w:val="000000" w:themeColor="text1"/>
          <w:szCs w:val="21"/>
        </w:rPr>
        <w:t>用</w:t>
      </w:r>
      <w:r w:rsidRPr="00FF3E1C">
        <w:rPr>
          <w:rFonts w:asciiTheme="minorEastAsia" w:hAnsiTheme="minorEastAsia" w:hint="eastAsia"/>
          <w:color w:val="000000" w:themeColor="text1"/>
          <w:szCs w:val="21"/>
        </w:rPr>
        <w:t>仁爱之心去对待每一位孩子，关心他们的成长；以仁爱之心开启孩子的心灵之门，成为孩子的朋友；以仁爱之心施展教育的魅力，以卓有成效的工作赢得社会的尊重。教师对孩子的爱不是抽象的一个字，而是一种具体行动的教育过程。因为“爱是教育的灵魂，没有爱就没有教育”！</w:t>
      </w:r>
    </w:p>
    <w:p w:rsidR="00FF3E1C" w:rsidRPr="00FF3E1C" w:rsidRDefault="00FF3E1C">
      <w:pPr>
        <w:spacing w:line="360" w:lineRule="auto"/>
        <w:ind w:firstLine="420"/>
        <w:rPr>
          <w:rFonts w:asciiTheme="minorEastAsia" w:hAnsiTheme="minorEastAsia"/>
          <w:color w:val="000000" w:themeColor="text1"/>
        </w:rPr>
      </w:pPr>
    </w:p>
    <w:sectPr w:rsidR="00FF3E1C" w:rsidRPr="00FF3E1C" w:rsidSect="004632F1">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32F1"/>
    <w:rsid w:val="00102A7F"/>
    <w:rsid w:val="00160976"/>
    <w:rsid w:val="00345F67"/>
    <w:rsid w:val="004632F1"/>
    <w:rsid w:val="00802D24"/>
    <w:rsid w:val="00A34734"/>
    <w:rsid w:val="00A36D8F"/>
    <w:rsid w:val="00DF1E72"/>
    <w:rsid w:val="00FF3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D8F"/>
    <w:pPr>
      <w:widowControl w:val="0"/>
      <w:jc w:val="both"/>
    </w:pPr>
  </w:style>
  <w:style w:type="paragraph" w:styleId="1">
    <w:name w:val="heading 1"/>
    <w:basedOn w:val="a"/>
    <w:next w:val="a"/>
    <w:link w:val="1Char"/>
    <w:uiPriority w:val="9"/>
    <w:qFormat/>
    <w:rsid w:val="004632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632F1"/>
    <w:rPr>
      <w:b/>
      <w:bCs/>
      <w:kern w:val="44"/>
      <w:sz w:val="44"/>
      <w:szCs w:val="44"/>
    </w:rPr>
  </w:style>
  <w:style w:type="paragraph" w:styleId="a3">
    <w:name w:val="Title"/>
    <w:basedOn w:val="a"/>
    <w:next w:val="a"/>
    <w:link w:val="Char"/>
    <w:uiPriority w:val="10"/>
    <w:qFormat/>
    <w:rsid w:val="004632F1"/>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4632F1"/>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071656617">
      <w:bodyDiv w:val="1"/>
      <w:marLeft w:val="0"/>
      <w:marRight w:val="0"/>
      <w:marTop w:val="0"/>
      <w:marBottom w:val="0"/>
      <w:divBdr>
        <w:top w:val="none" w:sz="0" w:space="0" w:color="auto"/>
        <w:left w:val="none" w:sz="0" w:space="0" w:color="auto"/>
        <w:bottom w:val="none" w:sz="0" w:space="0" w:color="auto"/>
        <w:right w:val="none" w:sz="0" w:space="0" w:color="auto"/>
      </w:divBdr>
      <w:divsChild>
        <w:div w:id="1216284062">
          <w:marLeft w:val="0"/>
          <w:marRight w:val="0"/>
          <w:marTop w:val="0"/>
          <w:marBottom w:val="0"/>
          <w:divBdr>
            <w:top w:val="none" w:sz="0" w:space="0" w:color="auto"/>
            <w:left w:val="none" w:sz="0" w:space="0" w:color="auto"/>
            <w:bottom w:val="none" w:sz="0" w:space="0" w:color="auto"/>
            <w:right w:val="none" w:sz="0" w:space="0" w:color="auto"/>
          </w:divBdr>
        </w:div>
        <w:div w:id="1641232756">
          <w:marLeft w:val="0"/>
          <w:marRight w:val="0"/>
          <w:marTop w:val="0"/>
          <w:marBottom w:val="0"/>
          <w:divBdr>
            <w:top w:val="none" w:sz="0" w:space="0" w:color="auto"/>
            <w:left w:val="none" w:sz="0" w:space="0" w:color="auto"/>
            <w:bottom w:val="none" w:sz="0" w:space="0" w:color="auto"/>
            <w:right w:val="none" w:sz="0" w:space="0" w:color="auto"/>
          </w:divBdr>
          <w:divsChild>
            <w:div w:id="1984659064">
              <w:marLeft w:val="0"/>
              <w:marRight w:val="0"/>
              <w:marTop w:val="0"/>
              <w:marBottom w:val="0"/>
              <w:divBdr>
                <w:top w:val="none" w:sz="0" w:space="0" w:color="auto"/>
                <w:left w:val="none" w:sz="0" w:space="0" w:color="auto"/>
                <w:bottom w:val="none" w:sz="0" w:space="0" w:color="auto"/>
                <w:right w:val="none" w:sz="0" w:space="0" w:color="auto"/>
              </w:divBdr>
            </w:div>
            <w:div w:id="192344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nyf</dc:creator>
  <cp:lastModifiedBy>nyf</cp:lastModifiedBy>
  <cp:revision>2</cp:revision>
  <dcterms:created xsi:type="dcterms:W3CDTF">2018-11-16T05:47:00Z</dcterms:created>
  <dcterms:modified xsi:type="dcterms:W3CDTF">2018-11-16T06:37:00Z</dcterms:modified>
</cp:coreProperties>
</file>